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3B45" w14:textId="106FF522" w:rsidR="003E4979" w:rsidRDefault="003E4979" w:rsidP="003E4979">
      <w:r>
        <w:t xml:space="preserve">Makelaar heeft cliënt onvoldoende geïnformeerd </w:t>
      </w:r>
    </w:p>
    <w:p w14:paraId="6284D351" w14:textId="77777777" w:rsidR="003E4979" w:rsidRDefault="003E4979" w:rsidP="003E4979"/>
    <w:p w14:paraId="736D1FE8" w14:textId="7F61B5B5" w:rsidR="003E4979" w:rsidRDefault="003E4979" w:rsidP="003E4979">
      <w:pPr>
        <w:rPr>
          <w:rFonts w:ascii="Times New Roman" w:eastAsia="Times New Roman" w:hAnsi="Times New Roman" w:cs="Times New Roman"/>
          <w:lang w:eastAsia="nl-NL"/>
        </w:rPr>
      </w:pPr>
      <w:r>
        <w:t xml:space="preserve">Klager heeft ten behoeve van de verkoop van de woning de makelaar in de arm genomen. </w:t>
      </w:r>
      <w:r>
        <w:rPr>
          <w:rFonts w:ascii="Times New Roman" w:eastAsia="Times New Roman" w:hAnsi="Times New Roman" w:cs="Times New Roman"/>
          <w:lang w:eastAsia="nl-NL"/>
        </w:rPr>
        <w:t xml:space="preserve">Begin november 2014 </w:t>
      </w:r>
      <w:r w:rsidRPr="003E4979">
        <w:rPr>
          <w:rFonts w:ascii="Times New Roman" w:eastAsia="Times New Roman" w:hAnsi="Times New Roman" w:cs="Times New Roman"/>
          <w:lang w:eastAsia="nl-NL"/>
        </w:rPr>
        <w:t xml:space="preserve">is met betrekking tot de </w:t>
      </w:r>
      <w:r>
        <w:rPr>
          <w:rFonts w:ascii="Times New Roman" w:eastAsia="Times New Roman" w:hAnsi="Times New Roman" w:cs="Times New Roman"/>
          <w:lang w:eastAsia="nl-NL"/>
        </w:rPr>
        <w:t>w</w:t>
      </w:r>
      <w:r w:rsidRPr="003E4979">
        <w:rPr>
          <w:rFonts w:ascii="Times New Roman" w:eastAsia="Times New Roman" w:hAnsi="Times New Roman" w:cs="Times New Roman"/>
          <w:lang w:eastAsia="nl-NL"/>
        </w:rPr>
        <w:t xml:space="preserve">oning een koopovereenkomst, opgesteld door de </w:t>
      </w:r>
      <w:r>
        <w:rPr>
          <w:rFonts w:ascii="Times New Roman" w:eastAsia="Times New Roman" w:hAnsi="Times New Roman" w:cs="Times New Roman"/>
          <w:lang w:eastAsia="nl-NL"/>
        </w:rPr>
        <w:t>m</w:t>
      </w:r>
      <w:r w:rsidRPr="003E4979">
        <w:rPr>
          <w:rFonts w:ascii="Times New Roman" w:eastAsia="Times New Roman" w:hAnsi="Times New Roman" w:cs="Times New Roman"/>
          <w:lang w:eastAsia="nl-NL"/>
        </w:rPr>
        <w:t xml:space="preserve">akelaar, ondertekend door </w:t>
      </w:r>
      <w:r>
        <w:rPr>
          <w:rFonts w:ascii="Times New Roman" w:eastAsia="Times New Roman" w:hAnsi="Times New Roman" w:cs="Times New Roman"/>
          <w:lang w:eastAsia="nl-NL"/>
        </w:rPr>
        <w:t>k</w:t>
      </w:r>
      <w:r w:rsidRPr="003E4979">
        <w:rPr>
          <w:rFonts w:ascii="Times New Roman" w:eastAsia="Times New Roman" w:hAnsi="Times New Roman" w:cs="Times New Roman"/>
          <w:lang w:eastAsia="nl-NL"/>
        </w:rPr>
        <w:t>lager en toenmalige partner alsmede koper</w:t>
      </w:r>
      <w:r>
        <w:rPr>
          <w:rFonts w:ascii="Times New Roman" w:eastAsia="Times New Roman" w:hAnsi="Times New Roman" w:cs="Times New Roman"/>
          <w:lang w:eastAsia="nl-NL"/>
        </w:rPr>
        <w:t xml:space="preserve">. </w:t>
      </w:r>
    </w:p>
    <w:p w14:paraId="0BF24EF8" w14:textId="69CC3969" w:rsidR="003E4979" w:rsidRDefault="003E4979" w:rsidP="003E4979">
      <w:pPr>
        <w:rPr>
          <w:rFonts w:ascii="Times New Roman" w:eastAsia="Times New Roman" w:hAnsi="Times New Roman" w:cs="Times New Roman"/>
          <w:lang w:eastAsia="nl-NL"/>
        </w:rPr>
      </w:pPr>
    </w:p>
    <w:p w14:paraId="2B6A4335" w14:textId="43E909C6" w:rsidR="003E4979" w:rsidRDefault="003E4979" w:rsidP="003E4979">
      <w:pPr>
        <w:rPr>
          <w:rFonts w:ascii="Times New Roman" w:eastAsia="Times New Roman" w:hAnsi="Times New Roman" w:cs="Times New Roman"/>
          <w:lang w:eastAsia="nl-NL"/>
        </w:rPr>
      </w:pPr>
      <w:r>
        <w:rPr>
          <w:rFonts w:ascii="Times New Roman" w:eastAsia="Times New Roman" w:hAnsi="Times New Roman" w:cs="Times New Roman"/>
          <w:lang w:eastAsia="nl-NL"/>
        </w:rPr>
        <w:t>In de koopovereenkomst zijn ontbindende voorwaarden opgenomen. De datum van deze voorwaarde is met tussenkomst van de makelaar meermalen verlengd tot uiteindelijk 27 maart 2015.</w:t>
      </w:r>
    </w:p>
    <w:p w14:paraId="5E28B975" w14:textId="5B5FB71C" w:rsidR="003E4979" w:rsidRDefault="003E4979" w:rsidP="003E4979">
      <w:pPr>
        <w:rPr>
          <w:rFonts w:ascii="Times New Roman" w:eastAsia="Times New Roman" w:hAnsi="Times New Roman" w:cs="Times New Roman"/>
          <w:lang w:eastAsia="nl-NL"/>
        </w:rPr>
      </w:pPr>
    </w:p>
    <w:p w14:paraId="0200A5CF" w14:textId="77477FAF" w:rsidR="003E4979" w:rsidRDefault="003E4979" w:rsidP="003E497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Er heeft uiteindelijk geen juridische overdracht van de woning plaatsgevonden. </w:t>
      </w:r>
    </w:p>
    <w:p w14:paraId="0CFA6313" w14:textId="7CB7852C" w:rsidR="003E4979" w:rsidRDefault="003E4979" w:rsidP="003E4979">
      <w:pPr>
        <w:rPr>
          <w:rFonts w:ascii="Times New Roman" w:eastAsia="Times New Roman" w:hAnsi="Times New Roman" w:cs="Times New Roman"/>
          <w:lang w:eastAsia="nl-NL"/>
        </w:rPr>
      </w:pPr>
    </w:p>
    <w:p w14:paraId="277CEECF" w14:textId="723F7C5C" w:rsidR="003E4979" w:rsidRDefault="003E4979" w:rsidP="003E4979">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klacht</w:t>
      </w:r>
    </w:p>
    <w:p w14:paraId="631E3D07" w14:textId="4F32BFA3" w:rsidR="003E4979" w:rsidRDefault="003E4979" w:rsidP="003E497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makelaar zou naar mening van klager </w:t>
      </w:r>
      <w:r w:rsidRPr="003E4979">
        <w:rPr>
          <w:rFonts w:ascii="Times New Roman" w:eastAsia="Times New Roman" w:hAnsi="Times New Roman" w:cs="Times New Roman"/>
          <w:lang w:eastAsia="nl-NL"/>
        </w:rPr>
        <w:t>onvoldoende toezicht hebben gehouden op storting van de contractueel overeengekomen waarborgsom</w:t>
      </w:r>
      <w:r>
        <w:rPr>
          <w:rFonts w:ascii="Times New Roman" w:eastAsia="Times New Roman" w:hAnsi="Times New Roman" w:cs="Times New Roman"/>
          <w:lang w:eastAsia="nl-NL"/>
        </w:rPr>
        <w:t>.</w:t>
      </w:r>
    </w:p>
    <w:p w14:paraId="59E1D544" w14:textId="77777777" w:rsidR="003E4979" w:rsidRDefault="003E4979" w:rsidP="003E4979">
      <w:pPr>
        <w:rPr>
          <w:rFonts w:ascii="Times New Roman" w:eastAsia="Times New Roman" w:hAnsi="Times New Roman" w:cs="Times New Roman"/>
          <w:lang w:eastAsia="nl-NL"/>
        </w:rPr>
      </w:pPr>
    </w:p>
    <w:p w14:paraId="718C28AD" w14:textId="35645ED3" w:rsidR="003E4979" w:rsidRDefault="003E4979" w:rsidP="003E497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In </w:t>
      </w:r>
      <w:proofErr w:type="spellStart"/>
      <w:r>
        <w:rPr>
          <w:rFonts w:ascii="Times New Roman" w:eastAsia="Times New Roman" w:hAnsi="Times New Roman" w:cs="Times New Roman"/>
          <w:lang w:eastAsia="nl-NL"/>
        </w:rPr>
        <w:t>concreto</w:t>
      </w:r>
      <w:proofErr w:type="spellEnd"/>
      <w:r>
        <w:rPr>
          <w:rFonts w:ascii="Times New Roman" w:eastAsia="Times New Roman" w:hAnsi="Times New Roman" w:cs="Times New Roman"/>
          <w:lang w:eastAsia="nl-NL"/>
        </w:rPr>
        <w:t xml:space="preserve"> verwijt klager de makelaar dat hij niet de vereiste zorgvuldigheid jegens klager in acht heeft genomen. Hij zou onder verzuimd hebben klager te informeren over het niet-stellen van een bankgarantie, of klager hebben verwezen op de gevolgen hiervan. </w:t>
      </w:r>
      <w:r w:rsidRPr="003E4979">
        <w:rPr>
          <w:rFonts w:ascii="Times New Roman" w:eastAsia="Times New Roman" w:hAnsi="Times New Roman" w:cs="Times New Roman"/>
          <w:lang w:eastAsia="nl-NL"/>
        </w:rPr>
        <w:t>Klager heeft hierdoor naar zijn mening schade geleden</w:t>
      </w:r>
      <w:r>
        <w:rPr>
          <w:rFonts w:ascii="Times New Roman" w:eastAsia="Times New Roman" w:hAnsi="Times New Roman" w:cs="Times New Roman"/>
          <w:lang w:eastAsia="nl-NL"/>
        </w:rPr>
        <w:t xml:space="preserve">. </w:t>
      </w:r>
    </w:p>
    <w:p w14:paraId="66969F2A" w14:textId="3B64F848" w:rsidR="003E4979" w:rsidRDefault="003E4979" w:rsidP="003E4979">
      <w:pPr>
        <w:rPr>
          <w:rFonts w:ascii="Times New Roman" w:eastAsia="Times New Roman" w:hAnsi="Times New Roman" w:cs="Times New Roman"/>
          <w:lang w:eastAsia="nl-NL"/>
        </w:rPr>
      </w:pPr>
    </w:p>
    <w:p w14:paraId="2B95BCD2" w14:textId="09F02EDE" w:rsidR="003E4979" w:rsidRDefault="003E4979" w:rsidP="003E4979">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7183A619" w14:textId="15843D19" w:rsidR="003E4979" w:rsidRPr="003E4979" w:rsidRDefault="003E4979" w:rsidP="003E4979">
      <w:pPr>
        <w:rPr>
          <w:rFonts w:ascii="Times New Roman" w:eastAsia="Times New Roman" w:hAnsi="Times New Roman" w:cs="Times New Roman"/>
          <w:lang w:eastAsia="nl-NL"/>
        </w:rPr>
      </w:pPr>
      <w:r w:rsidRPr="003E4979">
        <w:rPr>
          <w:rFonts w:ascii="Times New Roman" w:eastAsia="Times New Roman" w:hAnsi="Times New Roman" w:cs="Times New Roman"/>
          <w:lang w:eastAsia="nl-NL"/>
        </w:rPr>
        <w:t xml:space="preserve">Het tuchtcollege constateert dat de </w:t>
      </w:r>
      <w:r>
        <w:rPr>
          <w:rFonts w:ascii="Times New Roman" w:eastAsia="Times New Roman" w:hAnsi="Times New Roman" w:cs="Times New Roman"/>
          <w:lang w:eastAsia="nl-NL"/>
        </w:rPr>
        <w:t>m</w:t>
      </w:r>
      <w:r w:rsidRPr="003E4979">
        <w:rPr>
          <w:rFonts w:ascii="Times New Roman" w:eastAsia="Times New Roman" w:hAnsi="Times New Roman" w:cs="Times New Roman"/>
          <w:lang w:eastAsia="nl-NL"/>
        </w:rPr>
        <w:t>akelaar een aantal malen door middel van mailberichten de notaris heeft geïnformeerd ten aanzien van de verlenging van de datum van de ontbindende voorwaarde van financiering. In deze communicatie wordt echter niet tevens gesproken over verlenging van de datum voor het stellen van zekerheid.</w:t>
      </w:r>
    </w:p>
    <w:p w14:paraId="5E42BC0F" w14:textId="77777777" w:rsidR="003E4979" w:rsidRPr="003E4979" w:rsidRDefault="003E4979" w:rsidP="003E4979">
      <w:pPr>
        <w:rPr>
          <w:rFonts w:ascii="Times New Roman" w:eastAsia="Times New Roman" w:hAnsi="Times New Roman" w:cs="Times New Roman"/>
          <w:lang w:eastAsia="nl-NL"/>
        </w:rPr>
      </w:pPr>
    </w:p>
    <w:p w14:paraId="6B8391BD" w14:textId="7F0AF55A" w:rsidR="003E4979" w:rsidRDefault="003E4979" w:rsidP="003E4979">
      <w:pPr>
        <w:rPr>
          <w:rFonts w:ascii="Times New Roman" w:eastAsia="Times New Roman" w:hAnsi="Times New Roman" w:cs="Times New Roman"/>
          <w:lang w:eastAsia="nl-NL"/>
        </w:rPr>
      </w:pPr>
      <w:r w:rsidRPr="003E4979">
        <w:rPr>
          <w:rFonts w:ascii="Times New Roman" w:eastAsia="Times New Roman" w:hAnsi="Times New Roman" w:cs="Times New Roman"/>
          <w:lang w:eastAsia="nl-NL"/>
        </w:rPr>
        <w:t xml:space="preserve">Het tuchtcollege constateert </w:t>
      </w:r>
      <w:r>
        <w:rPr>
          <w:rFonts w:ascii="Times New Roman" w:eastAsia="Times New Roman" w:hAnsi="Times New Roman" w:cs="Times New Roman"/>
          <w:lang w:eastAsia="nl-NL"/>
        </w:rPr>
        <w:t>verder</w:t>
      </w:r>
      <w:r w:rsidRPr="003E4979">
        <w:rPr>
          <w:rFonts w:ascii="Times New Roman" w:eastAsia="Times New Roman" w:hAnsi="Times New Roman" w:cs="Times New Roman"/>
          <w:lang w:eastAsia="nl-NL"/>
        </w:rPr>
        <w:t xml:space="preserve"> dat uit geen van de aangeleverde gegevens blijkt dat de </w:t>
      </w:r>
      <w:r>
        <w:rPr>
          <w:rFonts w:ascii="Times New Roman" w:eastAsia="Times New Roman" w:hAnsi="Times New Roman" w:cs="Times New Roman"/>
          <w:lang w:eastAsia="nl-NL"/>
        </w:rPr>
        <w:t>m</w:t>
      </w:r>
      <w:r w:rsidRPr="003E4979">
        <w:rPr>
          <w:rFonts w:ascii="Times New Roman" w:eastAsia="Times New Roman" w:hAnsi="Times New Roman" w:cs="Times New Roman"/>
          <w:lang w:eastAsia="nl-NL"/>
        </w:rPr>
        <w:t xml:space="preserve">akelaar met </w:t>
      </w:r>
      <w:r>
        <w:rPr>
          <w:rFonts w:ascii="Times New Roman" w:eastAsia="Times New Roman" w:hAnsi="Times New Roman" w:cs="Times New Roman"/>
          <w:lang w:eastAsia="nl-NL"/>
        </w:rPr>
        <w:t>k</w:t>
      </w:r>
      <w:r w:rsidRPr="003E4979">
        <w:rPr>
          <w:rFonts w:ascii="Times New Roman" w:eastAsia="Times New Roman" w:hAnsi="Times New Roman" w:cs="Times New Roman"/>
          <w:lang w:eastAsia="nl-NL"/>
        </w:rPr>
        <w:t>lager heeft gecommuniceerd over het wel of niet verlengen van de datum van de ontbindende voorwaarde van financiering of de datum voor het stellen van zekerheid en de mogelijke gevolgen daarvan.</w:t>
      </w:r>
      <w:r>
        <w:rPr>
          <w:rFonts w:ascii="Times New Roman" w:eastAsia="Times New Roman" w:hAnsi="Times New Roman" w:cs="Times New Roman"/>
          <w:lang w:eastAsia="nl-NL"/>
        </w:rPr>
        <w:t xml:space="preserve"> </w:t>
      </w:r>
      <w:r w:rsidRPr="003E4979">
        <w:rPr>
          <w:rFonts w:ascii="Times New Roman" w:eastAsia="Times New Roman" w:hAnsi="Times New Roman" w:cs="Times New Roman"/>
          <w:lang w:eastAsia="nl-NL"/>
        </w:rPr>
        <w:t>Juist in een situatie waarin de financiering niet zo vanzelfsprekend lijkt als de makelaar had doen voorkomen, had het op de weg van de makelaar gelegen van de kopers in elk geval storting van de waarborgsom te verlangen</w:t>
      </w:r>
      <w:r>
        <w:rPr>
          <w:rFonts w:ascii="Times New Roman" w:eastAsia="Times New Roman" w:hAnsi="Times New Roman" w:cs="Times New Roman"/>
          <w:lang w:eastAsia="nl-NL"/>
        </w:rPr>
        <w:t xml:space="preserve">, zo oordeelt het tuchtcollege. </w:t>
      </w:r>
    </w:p>
    <w:p w14:paraId="62737042" w14:textId="01A689D8" w:rsidR="003E4979" w:rsidRDefault="003E4979" w:rsidP="003E4979">
      <w:pPr>
        <w:rPr>
          <w:rFonts w:ascii="Times New Roman" w:eastAsia="Times New Roman" w:hAnsi="Times New Roman" w:cs="Times New Roman"/>
          <w:lang w:eastAsia="nl-NL"/>
        </w:rPr>
      </w:pPr>
    </w:p>
    <w:p w14:paraId="6643B5FC" w14:textId="727492DF" w:rsidR="003E4979" w:rsidRPr="003E4979" w:rsidRDefault="003E4979" w:rsidP="003E4979">
      <w:pPr>
        <w:rPr>
          <w:rFonts w:ascii="Times New Roman" w:eastAsia="Times New Roman" w:hAnsi="Times New Roman" w:cs="Times New Roman"/>
          <w:lang w:eastAsia="nl-NL"/>
        </w:rPr>
      </w:pPr>
      <w:r w:rsidRPr="003E4979">
        <w:rPr>
          <w:rFonts w:ascii="Times New Roman" w:eastAsia="Times New Roman" w:hAnsi="Times New Roman" w:cs="Times New Roman"/>
          <w:lang w:eastAsia="nl-NL"/>
        </w:rPr>
        <w:t xml:space="preserve">Uit niets blijkt dat Klager zich er bewust van was – en er door de </w:t>
      </w:r>
      <w:r>
        <w:rPr>
          <w:rFonts w:ascii="Times New Roman" w:eastAsia="Times New Roman" w:hAnsi="Times New Roman" w:cs="Times New Roman"/>
          <w:lang w:eastAsia="nl-NL"/>
        </w:rPr>
        <w:t>m</w:t>
      </w:r>
      <w:r w:rsidRPr="003E4979">
        <w:rPr>
          <w:rFonts w:ascii="Times New Roman" w:eastAsia="Times New Roman" w:hAnsi="Times New Roman" w:cs="Times New Roman"/>
          <w:lang w:eastAsia="nl-NL"/>
        </w:rPr>
        <w:t>akelaar op gewezen was – dat naast de verlenging van de ontbindende voorwaarde van financiering ook de termijn voor het stellen van zekerheid zou worden verlengd. De Makelaar is dan ook tekortgeschoten in zijn verplichting als goed makelaar zijn opdrachtgevers naar behoren te informeren over de (achtergrond van de) verlengingen.</w:t>
      </w:r>
    </w:p>
    <w:p w14:paraId="6D02CC3A" w14:textId="77777777" w:rsidR="003E4979" w:rsidRPr="003E4979" w:rsidRDefault="003E4979" w:rsidP="003E4979">
      <w:pPr>
        <w:rPr>
          <w:rFonts w:ascii="Times New Roman" w:eastAsia="Times New Roman" w:hAnsi="Times New Roman" w:cs="Times New Roman"/>
          <w:lang w:eastAsia="nl-NL"/>
        </w:rPr>
      </w:pPr>
    </w:p>
    <w:p w14:paraId="78F00DDD" w14:textId="0B057C60" w:rsidR="003E4979" w:rsidRDefault="003E4979" w:rsidP="003E4979">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6C81341B" w14:textId="6AE01BDC" w:rsidR="003E4979" w:rsidRPr="003E4979" w:rsidRDefault="003E4979" w:rsidP="003E4979">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tuchtcollege legt aan de makelaar de maatregel van berisping op. </w:t>
      </w:r>
    </w:p>
    <w:p w14:paraId="76FA24B6" w14:textId="3C6DF893" w:rsidR="00E92896" w:rsidRDefault="00E92896"/>
    <w:sectPr w:rsidR="00E92896"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1C1997"/>
    <w:rsid w:val="003E4979"/>
    <w:rsid w:val="00E928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B6E67F"/>
  <w15:chartTrackingRefBased/>
  <w15:docId w15:val="{3CC9EF27-567C-6F4E-AF02-F9DA9B2D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1475">
      <w:bodyDiv w:val="1"/>
      <w:marLeft w:val="0"/>
      <w:marRight w:val="0"/>
      <w:marTop w:val="0"/>
      <w:marBottom w:val="0"/>
      <w:divBdr>
        <w:top w:val="none" w:sz="0" w:space="0" w:color="auto"/>
        <w:left w:val="none" w:sz="0" w:space="0" w:color="auto"/>
        <w:bottom w:val="none" w:sz="0" w:space="0" w:color="auto"/>
        <w:right w:val="none" w:sz="0" w:space="0" w:color="auto"/>
      </w:divBdr>
    </w:div>
    <w:div w:id="794103216">
      <w:bodyDiv w:val="1"/>
      <w:marLeft w:val="0"/>
      <w:marRight w:val="0"/>
      <w:marTop w:val="0"/>
      <w:marBottom w:val="0"/>
      <w:divBdr>
        <w:top w:val="none" w:sz="0" w:space="0" w:color="auto"/>
        <w:left w:val="none" w:sz="0" w:space="0" w:color="auto"/>
        <w:bottom w:val="none" w:sz="0" w:space="0" w:color="auto"/>
        <w:right w:val="none" w:sz="0" w:space="0" w:color="auto"/>
      </w:divBdr>
    </w:div>
    <w:div w:id="863593132">
      <w:bodyDiv w:val="1"/>
      <w:marLeft w:val="0"/>
      <w:marRight w:val="0"/>
      <w:marTop w:val="0"/>
      <w:marBottom w:val="0"/>
      <w:divBdr>
        <w:top w:val="none" w:sz="0" w:space="0" w:color="auto"/>
        <w:left w:val="none" w:sz="0" w:space="0" w:color="auto"/>
        <w:bottom w:val="none" w:sz="0" w:space="0" w:color="auto"/>
        <w:right w:val="none" w:sz="0" w:space="0" w:color="auto"/>
      </w:divBdr>
    </w:div>
    <w:div w:id="956058799">
      <w:bodyDiv w:val="1"/>
      <w:marLeft w:val="0"/>
      <w:marRight w:val="0"/>
      <w:marTop w:val="0"/>
      <w:marBottom w:val="0"/>
      <w:divBdr>
        <w:top w:val="none" w:sz="0" w:space="0" w:color="auto"/>
        <w:left w:val="none" w:sz="0" w:space="0" w:color="auto"/>
        <w:bottom w:val="none" w:sz="0" w:space="0" w:color="auto"/>
        <w:right w:val="none" w:sz="0" w:space="0" w:color="auto"/>
      </w:divBdr>
    </w:div>
    <w:div w:id="1278833099">
      <w:bodyDiv w:val="1"/>
      <w:marLeft w:val="0"/>
      <w:marRight w:val="0"/>
      <w:marTop w:val="0"/>
      <w:marBottom w:val="0"/>
      <w:divBdr>
        <w:top w:val="none" w:sz="0" w:space="0" w:color="auto"/>
        <w:left w:val="none" w:sz="0" w:space="0" w:color="auto"/>
        <w:bottom w:val="none" w:sz="0" w:space="0" w:color="auto"/>
        <w:right w:val="none" w:sz="0" w:space="0" w:color="auto"/>
      </w:divBdr>
    </w:div>
    <w:div w:id="1434473424">
      <w:bodyDiv w:val="1"/>
      <w:marLeft w:val="0"/>
      <w:marRight w:val="0"/>
      <w:marTop w:val="0"/>
      <w:marBottom w:val="0"/>
      <w:divBdr>
        <w:top w:val="none" w:sz="0" w:space="0" w:color="auto"/>
        <w:left w:val="none" w:sz="0" w:space="0" w:color="auto"/>
        <w:bottom w:val="none" w:sz="0" w:space="0" w:color="auto"/>
        <w:right w:val="none" w:sz="0" w:space="0" w:color="auto"/>
      </w:divBdr>
    </w:div>
    <w:div w:id="1522162731">
      <w:bodyDiv w:val="1"/>
      <w:marLeft w:val="0"/>
      <w:marRight w:val="0"/>
      <w:marTop w:val="0"/>
      <w:marBottom w:val="0"/>
      <w:divBdr>
        <w:top w:val="none" w:sz="0" w:space="0" w:color="auto"/>
        <w:left w:val="none" w:sz="0" w:space="0" w:color="auto"/>
        <w:bottom w:val="none" w:sz="0" w:space="0" w:color="auto"/>
        <w:right w:val="none" w:sz="0" w:space="0" w:color="auto"/>
      </w:divBdr>
    </w:div>
    <w:div w:id="20895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365</Words>
  <Characters>2045</Characters>
  <Application>Microsoft Office Word</Application>
  <DocSecurity>0</DocSecurity>
  <Lines>42</Lines>
  <Paragraphs>9</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2022-01-17T19:14:00Z</dcterms:created>
  <dcterms:modified xsi:type="dcterms:W3CDTF">2022-01-17T20:15:00Z</dcterms:modified>
</cp:coreProperties>
</file>