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9FA69" w14:textId="6CA20414" w:rsidR="00605A13" w:rsidRDefault="00605A13">
      <w:r>
        <w:t>Makelaar heeft aan zorgplicht voldaan door cliënt te adviseren juridisch advies in te winnen</w:t>
      </w:r>
    </w:p>
    <w:p w14:paraId="1F4EE690" w14:textId="77777777" w:rsidR="00605A13" w:rsidRDefault="00605A13"/>
    <w:p w14:paraId="343AEE96" w14:textId="63C8897A" w:rsidR="00C757DB" w:rsidRDefault="00F4548C">
      <w:r>
        <w:t xml:space="preserve">Op 9 juli 2014 verstrekt eiseres opdracht tot bemiddeling bij verhuur van een woning, aan gedaagde 1. Gedaagde 1 is als makelaar werkzaam bij gedaagde 3. De opdracht omvat op grond van de overeenkomst de volledige dienstverlening. </w:t>
      </w:r>
    </w:p>
    <w:p w14:paraId="505679D1" w14:textId="208C3898" w:rsidR="00F4548C" w:rsidRDefault="00F4548C"/>
    <w:p w14:paraId="705A8062" w14:textId="1BCCC697" w:rsidR="00F4548C" w:rsidRDefault="00F4548C" w:rsidP="00F4548C">
      <w:pPr>
        <w:rPr>
          <w:rFonts w:ascii="Times New Roman" w:eastAsia="Times New Roman" w:hAnsi="Times New Roman" w:cs="Times New Roman"/>
          <w:lang w:eastAsia="nl-NL"/>
        </w:rPr>
      </w:pPr>
      <w:r>
        <w:rPr>
          <w:rFonts w:ascii="Times New Roman" w:eastAsia="Times New Roman" w:hAnsi="Times New Roman" w:cs="Times New Roman"/>
          <w:lang w:eastAsia="nl-NL"/>
        </w:rPr>
        <w:t>E</w:t>
      </w:r>
      <w:r w:rsidRPr="00F4548C">
        <w:rPr>
          <w:rFonts w:ascii="Times New Roman" w:eastAsia="Times New Roman" w:hAnsi="Times New Roman" w:cs="Times New Roman"/>
          <w:lang w:eastAsia="nl-NL"/>
        </w:rPr>
        <w:t>iseres is </w:t>
      </w:r>
      <w:r>
        <w:rPr>
          <w:rFonts w:ascii="Times New Roman" w:eastAsia="Times New Roman" w:hAnsi="Times New Roman" w:cs="Times New Roman"/>
          <w:lang w:eastAsia="nl-NL"/>
        </w:rPr>
        <w:t>met</w:t>
      </w:r>
      <w:r w:rsidRPr="00F4548C">
        <w:rPr>
          <w:rFonts w:ascii="Times New Roman" w:eastAsia="Times New Roman" w:hAnsi="Times New Roman" w:cs="Times New Roman"/>
          <w:lang w:eastAsia="nl-NL"/>
        </w:rPr>
        <w:t xml:space="preserve"> </w:t>
      </w:r>
      <w:r w:rsidRPr="00F4548C">
        <w:rPr>
          <w:rFonts w:ascii="Times New Roman" w:eastAsia="Times New Roman" w:hAnsi="Times New Roman" w:cs="Times New Roman"/>
          <w:lang w:eastAsia="nl-NL"/>
        </w:rPr>
        <w:t>de huurder</w:t>
      </w:r>
      <w:r>
        <w:rPr>
          <w:rFonts w:ascii="Times New Roman" w:eastAsia="Times New Roman" w:hAnsi="Times New Roman" w:cs="Times New Roman"/>
          <w:lang w:eastAsia="nl-NL"/>
        </w:rPr>
        <w:t xml:space="preserve"> </w:t>
      </w:r>
      <w:r w:rsidRPr="00F4548C">
        <w:rPr>
          <w:rFonts w:ascii="Times New Roman" w:eastAsia="Times New Roman" w:hAnsi="Times New Roman" w:cs="Times New Roman"/>
          <w:lang w:eastAsia="nl-NL"/>
        </w:rPr>
        <w:t>in november 2016 de huur van de woning overeengekomen op basis van de Leegstandswet.</w:t>
      </w:r>
      <w:r>
        <w:rPr>
          <w:rFonts w:ascii="Times New Roman" w:eastAsia="Times New Roman" w:hAnsi="Times New Roman" w:cs="Times New Roman"/>
          <w:lang w:eastAsia="nl-NL"/>
        </w:rPr>
        <w:t xml:space="preserve"> </w:t>
      </w:r>
      <w:r w:rsidRPr="00F4548C">
        <w:rPr>
          <w:rFonts w:ascii="Times New Roman" w:eastAsia="Times New Roman" w:hAnsi="Times New Roman" w:cs="Times New Roman"/>
          <w:lang w:eastAsia="nl-NL"/>
        </w:rPr>
        <w:t>In het kader van de verhuurbemiddelingsopdracht heeft gedaagde 3 een (standaard) huurovereenkomst opgesteld voor de woning. Op verzoek van de huurder heeft eiseres een recht van eerste koop laten opnemen</w:t>
      </w:r>
      <w:r>
        <w:rPr>
          <w:rFonts w:ascii="Times New Roman" w:eastAsia="Times New Roman" w:hAnsi="Times New Roman" w:cs="Times New Roman"/>
          <w:lang w:eastAsia="nl-NL"/>
        </w:rPr>
        <w:t>.</w:t>
      </w:r>
    </w:p>
    <w:p w14:paraId="19EB542B" w14:textId="7408A9C5" w:rsidR="00F4548C" w:rsidRDefault="00F4548C" w:rsidP="00F4548C">
      <w:pPr>
        <w:rPr>
          <w:rFonts w:ascii="Times New Roman" w:eastAsia="Times New Roman" w:hAnsi="Times New Roman" w:cs="Times New Roman"/>
          <w:lang w:eastAsia="nl-NL"/>
        </w:rPr>
      </w:pPr>
    </w:p>
    <w:p w14:paraId="04481AC0" w14:textId="5B3F3826" w:rsidR="00F4548C" w:rsidRDefault="00F4548C" w:rsidP="00F4548C">
      <w:pPr>
        <w:rPr>
          <w:rFonts w:ascii="Times New Roman" w:eastAsia="Times New Roman" w:hAnsi="Times New Roman" w:cs="Times New Roman"/>
          <w:lang w:eastAsia="nl-NL"/>
        </w:rPr>
      </w:pPr>
      <w:r w:rsidRPr="00F4548C">
        <w:rPr>
          <w:rFonts w:ascii="Times New Roman" w:eastAsia="Times New Roman" w:hAnsi="Times New Roman" w:cs="Times New Roman"/>
          <w:lang w:eastAsia="nl-NL"/>
        </w:rPr>
        <w:t xml:space="preserve">Begin 2017 was er sprake van serieus geïnteresseerden voor de koop van het perceel. </w:t>
      </w:r>
      <w:r>
        <w:rPr>
          <w:rFonts w:ascii="Times New Roman" w:eastAsia="Times New Roman" w:hAnsi="Times New Roman" w:cs="Times New Roman"/>
          <w:lang w:eastAsia="nl-NL"/>
        </w:rPr>
        <w:t xml:space="preserve">Gedaagde 3 </w:t>
      </w:r>
      <w:r w:rsidRPr="00F4548C">
        <w:rPr>
          <w:rFonts w:ascii="Times New Roman" w:eastAsia="Times New Roman" w:hAnsi="Times New Roman" w:cs="Times New Roman"/>
          <w:lang w:eastAsia="nl-NL"/>
        </w:rPr>
        <w:t>heeft de huurder hieromtrent geïnformeerd</w:t>
      </w:r>
      <w:r>
        <w:rPr>
          <w:rFonts w:ascii="Times New Roman" w:eastAsia="Times New Roman" w:hAnsi="Times New Roman" w:cs="Times New Roman"/>
          <w:lang w:eastAsia="nl-NL"/>
        </w:rPr>
        <w:t xml:space="preserve">. De huurder heeft niet gereageerd op de vraag of zij interesse had in koop van de woning. </w:t>
      </w:r>
    </w:p>
    <w:p w14:paraId="235A0151" w14:textId="4EF14F66" w:rsidR="00F4548C" w:rsidRDefault="00F4548C" w:rsidP="00F4548C">
      <w:pPr>
        <w:rPr>
          <w:rFonts w:ascii="Times New Roman" w:eastAsia="Times New Roman" w:hAnsi="Times New Roman" w:cs="Times New Roman"/>
          <w:lang w:eastAsia="nl-NL"/>
        </w:rPr>
      </w:pPr>
    </w:p>
    <w:p w14:paraId="0E977EB2" w14:textId="1EFBA38D" w:rsidR="00F4548C" w:rsidRDefault="00F4548C" w:rsidP="00F4548C">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Eind 2017 is eigenaar van een naastgelegen perceel geïnteresseerd geraakt in het perceel van eiseres. Ditmaal stelt de huurder, na navraag van gedaagde 3, dat zij nog steeds dubt en dus nog geen antwoord kan geven op de vraag of zij de woning wil kopen. </w:t>
      </w:r>
      <w:r w:rsidRPr="00F4548C">
        <w:rPr>
          <w:rFonts w:ascii="Times New Roman" w:eastAsia="Times New Roman" w:hAnsi="Times New Roman" w:cs="Times New Roman"/>
          <w:lang w:eastAsia="nl-NL"/>
        </w:rPr>
        <w:t>De huurder geeft </w:t>
      </w:r>
      <w:r>
        <w:rPr>
          <w:rFonts w:ascii="Times New Roman" w:eastAsia="Times New Roman" w:hAnsi="Times New Roman" w:cs="Times New Roman"/>
          <w:lang w:eastAsia="nl-NL"/>
        </w:rPr>
        <w:t xml:space="preserve">verder </w:t>
      </w:r>
      <w:r w:rsidRPr="00F4548C">
        <w:rPr>
          <w:rFonts w:ascii="Times New Roman" w:eastAsia="Times New Roman" w:hAnsi="Times New Roman" w:cs="Times New Roman"/>
          <w:lang w:eastAsia="nl-NL"/>
        </w:rPr>
        <w:t>aan dat hij ervan uitgaat dat verder conform het huurcontract door</w:t>
      </w:r>
      <w:r>
        <w:rPr>
          <w:rFonts w:ascii="Times New Roman" w:eastAsia="Times New Roman" w:hAnsi="Times New Roman" w:cs="Times New Roman"/>
          <w:lang w:eastAsia="nl-NL"/>
        </w:rPr>
        <w:t xml:space="preserve"> </w:t>
      </w:r>
      <w:r w:rsidRPr="00F4548C">
        <w:rPr>
          <w:rFonts w:ascii="Times New Roman" w:eastAsia="Times New Roman" w:hAnsi="Times New Roman" w:cs="Times New Roman"/>
          <w:lang w:eastAsia="nl-NL"/>
        </w:rPr>
        <w:t>eiseres wordt gehandeld.</w:t>
      </w:r>
    </w:p>
    <w:p w14:paraId="36BE1165" w14:textId="34AE19DF" w:rsidR="00F4548C" w:rsidRDefault="00F4548C" w:rsidP="00F4548C">
      <w:pPr>
        <w:rPr>
          <w:rFonts w:ascii="Times New Roman" w:eastAsia="Times New Roman" w:hAnsi="Times New Roman" w:cs="Times New Roman"/>
          <w:lang w:eastAsia="nl-NL"/>
        </w:rPr>
      </w:pPr>
    </w:p>
    <w:p w14:paraId="3E37F233" w14:textId="08FE138D" w:rsidR="00F4548C" w:rsidRDefault="00F4548C" w:rsidP="00F4548C">
      <w:pPr>
        <w:rPr>
          <w:rFonts w:ascii="Times New Roman" w:eastAsia="Times New Roman" w:hAnsi="Times New Roman" w:cs="Times New Roman"/>
          <w:lang w:eastAsia="nl-NL"/>
        </w:rPr>
      </w:pPr>
      <w:r>
        <w:rPr>
          <w:rFonts w:ascii="Times New Roman" w:eastAsia="Times New Roman" w:hAnsi="Times New Roman" w:cs="Times New Roman"/>
          <w:lang w:eastAsia="nl-NL"/>
        </w:rPr>
        <w:t>Op 5 januari 2018 is het perceel verkocht. E</w:t>
      </w:r>
      <w:r w:rsidRPr="00F4548C">
        <w:rPr>
          <w:rFonts w:ascii="Times New Roman" w:eastAsia="Times New Roman" w:hAnsi="Times New Roman" w:cs="Times New Roman"/>
          <w:lang w:eastAsia="nl-NL"/>
        </w:rPr>
        <w:t>iseres heeft zich verplicht het perceel, dus ook de woning, vrij van huur te leveren.</w:t>
      </w:r>
      <w:r>
        <w:rPr>
          <w:rFonts w:ascii="Times New Roman" w:eastAsia="Times New Roman" w:hAnsi="Times New Roman" w:cs="Times New Roman"/>
          <w:lang w:eastAsia="nl-NL"/>
        </w:rPr>
        <w:t xml:space="preserve"> </w:t>
      </w:r>
    </w:p>
    <w:p w14:paraId="1640CB23" w14:textId="4EBDB90F" w:rsidR="00F4548C" w:rsidRDefault="00F4548C" w:rsidP="00F4548C">
      <w:pPr>
        <w:rPr>
          <w:rFonts w:ascii="Times New Roman" w:eastAsia="Times New Roman" w:hAnsi="Times New Roman" w:cs="Times New Roman"/>
          <w:lang w:eastAsia="nl-NL"/>
        </w:rPr>
      </w:pPr>
    </w:p>
    <w:p w14:paraId="141BC25B" w14:textId="35A9074C" w:rsidR="00F4548C" w:rsidRDefault="00F4548C" w:rsidP="00F4548C">
      <w:pPr>
        <w:rPr>
          <w:rFonts w:ascii="Times New Roman" w:eastAsia="Times New Roman" w:hAnsi="Times New Roman" w:cs="Times New Roman"/>
          <w:lang w:eastAsia="nl-NL"/>
        </w:rPr>
      </w:pPr>
      <w:r w:rsidRPr="00F4548C">
        <w:rPr>
          <w:rFonts w:ascii="Times New Roman" w:eastAsia="Times New Roman" w:hAnsi="Times New Roman" w:cs="Times New Roman"/>
          <w:lang w:eastAsia="nl-NL"/>
        </w:rPr>
        <w:t>De huurder heeft gedaagde 3 medegedeeld dat hij meent dat artikel 15.11</w:t>
      </w:r>
      <w:r>
        <w:rPr>
          <w:rFonts w:ascii="Times New Roman" w:eastAsia="Times New Roman" w:hAnsi="Times New Roman" w:cs="Times New Roman"/>
          <w:lang w:eastAsia="nl-NL"/>
        </w:rPr>
        <w:t xml:space="preserve"> (het recht van eerste koop)</w:t>
      </w:r>
      <w:r w:rsidRPr="00F4548C">
        <w:rPr>
          <w:rFonts w:ascii="Times New Roman" w:eastAsia="Times New Roman" w:hAnsi="Times New Roman" w:cs="Times New Roman"/>
          <w:lang w:eastAsia="nl-NL"/>
        </w:rPr>
        <w:t> van de huurovereenkomst geschonden is. Op 12 januari 2018 is door eiseres op advies van gedaagde 3</w:t>
      </w:r>
      <w:r>
        <w:rPr>
          <w:rFonts w:ascii="Times New Roman" w:eastAsia="Times New Roman" w:hAnsi="Times New Roman" w:cs="Times New Roman"/>
          <w:lang w:eastAsia="nl-NL"/>
        </w:rPr>
        <w:t xml:space="preserve"> </w:t>
      </w:r>
      <w:r w:rsidRPr="00F4548C">
        <w:rPr>
          <w:rFonts w:ascii="Times New Roman" w:eastAsia="Times New Roman" w:hAnsi="Times New Roman" w:cs="Times New Roman"/>
          <w:lang w:eastAsia="nl-NL"/>
        </w:rPr>
        <w:t>aan de huurder de woning conform artikel 15.11 van de huurovereenkomst aangeboden.</w:t>
      </w:r>
      <w:r>
        <w:rPr>
          <w:rFonts w:ascii="Times New Roman" w:eastAsia="Times New Roman" w:hAnsi="Times New Roman" w:cs="Times New Roman"/>
          <w:lang w:eastAsia="nl-NL"/>
        </w:rPr>
        <w:t xml:space="preserve"> </w:t>
      </w:r>
    </w:p>
    <w:p w14:paraId="3089B634" w14:textId="2E1FC4E7" w:rsidR="00F4548C" w:rsidRDefault="00F4548C" w:rsidP="00F4548C">
      <w:pPr>
        <w:rPr>
          <w:rFonts w:ascii="Times New Roman" w:eastAsia="Times New Roman" w:hAnsi="Times New Roman" w:cs="Times New Roman"/>
          <w:lang w:eastAsia="nl-NL"/>
        </w:rPr>
      </w:pPr>
    </w:p>
    <w:p w14:paraId="6A318CC6" w14:textId="15DC2EBE" w:rsidR="00ED1040" w:rsidRDefault="00F4548C" w:rsidP="00ED1040">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Uiteindelijk </w:t>
      </w:r>
      <w:r w:rsidR="00ED1040">
        <w:rPr>
          <w:rFonts w:ascii="Times New Roman" w:eastAsia="Times New Roman" w:hAnsi="Times New Roman" w:cs="Times New Roman"/>
          <w:lang w:eastAsia="nl-NL"/>
        </w:rPr>
        <w:t xml:space="preserve">oordeelt de voorzieningenrechter dat </w:t>
      </w:r>
      <w:r w:rsidR="00ED1040" w:rsidRPr="00ED1040">
        <w:rPr>
          <w:rFonts w:ascii="Times New Roman" w:eastAsia="Times New Roman" w:hAnsi="Times New Roman" w:cs="Times New Roman"/>
          <w:lang w:eastAsia="nl-NL"/>
        </w:rPr>
        <w:t>de huurder de levering van het gekochte (waaronder de woning) aan de koper moet gedogen.</w:t>
      </w:r>
      <w:r>
        <w:rPr>
          <w:rFonts w:ascii="Times New Roman" w:eastAsia="Times New Roman" w:hAnsi="Times New Roman" w:cs="Times New Roman"/>
          <w:lang w:eastAsia="nl-NL"/>
        </w:rPr>
        <w:t xml:space="preserve"> </w:t>
      </w:r>
      <w:r w:rsidR="00ED1040">
        <w:rPr>
          <w:rFonts w:ascii="Times New Roman" w:eastAsia="Times New Roman" w:hAnsi="Times New Roman" w:cs="Times New Roman"/>
          <w:lang w:eastAsia="nl-NL"/>
        </w:rPr>
        <w:t xml:space="preserve">De koper maakt echter wel aanspraak op </w:t>
      </w:r>
      <w:r w:rsidR="00ED1040" w:rsidRPr="00ED1040">
        <w:rPr>
          <w:rFonts w:ascii="Times New Roman" w:eastAsia="Times New Roman" w:hAnsi="Times New Roman" w:cs="Times New Roman"/>
          <w:lang w:eastAsia="nl-NL"/>
        </w:rPr>
        <w:t>€ 64.350 jegens </w:t>
      </w:r>
      <w:r w:rsidR="00ED1040">
        <w:rPr>
          <w:rFonts w:ascii="Times New Roman" w:eastAsia="Times New Roman" w:hAnsi="Times New Roman" w:cs="Times New Roman"/>
          <w:lang w:eastAsia="nl-NL"/>
        </w:rPr>
        <w:t>eiseres</w:t>
      </w:r>
      <w:r w:rsidR="00ED1040" w:rsidRPr="00ED1040">
        <w:rPr>
          <w:rFonts w:ascii="Times New Roman" w:eastAsia="Times New Roman" w:hAnsi="Times New Roman" w:cs="Times New Roman"/>
          <w:lang w:eastAsia="nl-NL"/>
        </w:rPr>
        <w:t> wegens </w:t>
      </w:r>
      <w:r w:rsidR="00ED1040">
        <w:rPr>
          <w:rFonts w:ascii="Times New Roman" w:eastAsia="Times New Roman" w:hAnsi="Times New Roman" w:cs="Times New Roman"/>
          <w:lang w:eastAsia="nl-NL"/>
        </w:rPr>
        <w:t>een</w:t>
      </w:r>
      <w:r w:rsidR="00ED1040" w:rsidRPr="00ED1040">
        <w:rPr>
          <w:rFonts w:ascii="Times New Roman" w:eastAsia="Times New Roman" w:hAnsi="Times New Roman" w:cs="Times New Roman"/>
          <w:lang w:eastAsia="nl-NL"/>
        </w:rPr>
        <w:t> contractuele boete</w:t>
      </w:r>
      <w:r w:rsidR="00ED1040">
        <w:rPr>
          <w:rFonts w:ascii="Times New Roman" w:eastAsia="Times New Roman" w:hAnsi="Times New Roman" w:cs="Times New Roman"/>
          <w:lang w:eastAsia="nl-NL"/>
        </w:rPr>
        <w:t xml:space="preserve">. </w:t>
      </w:r>
    </w:p>
    <w:p w14:paraId="3AF9EDE4" w14:textId="21280684" w:rsidR="00ED1040" w:rsidRDefault="00ED1040" w:rsidP="00ED1040">
      <w:pPr>
        <w:rPr>
          <w:rFonts w:ascii="Times New Roman" w:eastAsia="Times New Roman" w:hAnsi="Times New Roman" w:cs="Times New Roman"/>
          <w:lang w:eastAsia="nl-NL"/>
        </w:rPr>
      </w:pPr>
    </w:p>
    <w:p w14:paraId="11F6A833" w14:textId="7CBE8469" w:rsidR="00ED1040" w:rsidRDefault="00ED1040" w:rsidP="00ED1040">
      <w:pPr>
        <w:rPr>
          <w:rFonts w:ascii="Times New Roman" w:eastAsia="Times New Roman" w:hAnsi="Times New Roman" w:cs="Times New Roman"/>
          <w:lang w:eastAsia="nl-NL"/>
        </w:rPr>
      </w:pPr>
      <w:r>
        <w:rPr>
          <w:rFonts w:ascii="Times New Roman" w:eastAsia="Times New Roman" w:hAnsi="Times New Roman" w:cs="Times New Roman"/>
          <w:lang w:eastAsia="nl-NL"/>
        </w:rPr>
        <w:t>E</w:t>
      </w:r>
      <w:r w:rsidRPr="00ED1040">
        <w:rPr>
          <w:rFonts w:ascii="Times New Roman" w:eastAsia="Times New Roman" w:hAnsi="Times New Roman" w:cs="Times New Roman"/>
          <w:lang w:eastAsia="nl-NL"/>
        </w:rPr>
        <w:t>iseres</w:t>
      </w:r>
      <w:r>
        <w:rPr>
          <w:rFonts w:ascii="Times New Roman" w:eastAsia="Times New Roman" w:hAnsi="Times New Roman" w:cs="Times New Roman"/>
          <w:lang w:eastAsia="nl-NL"/>
        </w:rPr>
        <w:t xml:space="preserve"> </w:t>
      </w:r>
      <w:r w:rsidRPr="00ED1040">
        <w:rPr>
          <w:rFonts w:ascii="Times New Roman" w:eastAsia="Times New Roman" w:hAnsi="Times New Roman" w:cs="Times New Roman"/>
          <w:lang w:eastAsia="nl-NL"/>
        </w:rPr>
        <w:t>stelt </w:t>
      </w:r>
      <w:r w:rsidRPr="00ED1040">
        <w:rPr>
          <w:rFonts w:ascii="Times New Roman" w:eastAsia="Times New Roman" w:hAnsi="Times New Roman" w:cs="Times New Roman"/>
          <w:lang w:eastAsia="nl-NL"/>
        </w:rPr>
        <w:t xml:space="preserve"> </w:t>
      </w:r>
      <w:r w:rsidRPr="00ED1040">
        <w:rPr>
          <w:rFonts w:ascii="Times New Roman" w:eastAsia="Times New Roman" w:hAnsi="Times New Roman" w:cs="Times New Roman"/>
          <w:lang w:eastAsia="nl-NL"/>
        </w:rPr>
        <w:t>gedaagde </w:t>
      </w:r>
      <w:r>
        <w:rPr>
          <w:rFonts w:ascii="Times New Roman" w:eastAsia="Times New Roman" w:hAnsi="Times New Roman" w:cs="Times New Roman"/>
          <w:lang w:eastAsia="nl-NL"/>
        </w:rPr>
        <w:t>3</w:t>
      </w:r>
      <w:r w:rsidRPr="00ED1040">
        <w:rPr>
          <w:rFonts w:ascii="Times New Roman" w:eastAsia="Times New Roman" w:hAnsi="Times New Roman" w:cs="Times New Roman"/>
          <w:lang w:eastAsia="nl-NL"/>
        </w:rPr>
        <w:t>, vertegenwoordigd door gedaagde</w:t>
      </w:r>
      <w:r>
        <w:rPr>
          <w:rFonts w:ascii="Times New Roman" w:eastAsia="Times New Roman" w:hAnsi="Times New Roman" w:cs="Times New Roman"/>
          <w:lang w:eastAsia="nl-NL"/>
        </w:rPr>
        <w:t xml:space="preserve"> 1</w:t>
      </w:r>
      <w:r w:rsidRPr="00ED1040">
        <w:rPr>
          <w:rFonts w:ascii="Times New Roman" w:eastAsia="Times New Roman" w:hAnsi="Times New Roman" w:cs="Times New Roman"/>
          <w:lang w:eastAsia="nl-NL"/>
        </w:rPr>
        <w:t>, aansprakelijk voor geleden schade ad € 60.675,79.</w:t>
      </w:r>
    </w:p>
    <w:p w14:paraId="33EAB166" w14:textId="4DA45645" w:rsidR="00ED1040" w:rsidRDefault="00ED1040" w:rsidP="00ED1040">
      <w:pPr>
        <w:rPr>
          <w:rFonts w:ascii="Times New Roman" w:eastAsia="Times New Roman" w:hAnsi="Times New Roman" w:cs="Times New Roman"/>
          <w:lang w:eastAsia="nl-NL"/>
        </w:rPr>
      </w:pPr>
    </w:p>
    <w:p w14:paraId="348E6218" w14:textId="0F2F5615" w:rsidR="00ED1040" w:rsidRDefault="00ED1040" w:rsidP="00ED1040">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Het geschil</w:t>
      </w:r>
    </w:p>
    <w:p w14:paraId="38882EE4" w14:textId="2F093B8B" w:rsidR="00ED1040" w:rsidRDefault="00ED1040" w:rsidP="00ED1040">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Eiseres vordert voor recht te verklaren dat gedaagde 3 </w:t>
      </w:r>
      <w:r w:rsidRPr="00ED1040">
        <w:rPr>
          <w:rFonts w:ascii="Times New Roman" w:eastAsia="Times New Roman" w:hAnsi="Times New Roman" w:cs="Times New Roman"/>
          <w:lang w:eastAsia="nl-NL"/>
        </w:rPr>
        <w:t>toerekenbaar tekort is geschoten in de nakoming van de bemiddelingsovereenkomst</w:t>
      </w:r>
      <w:r>
        <w:rPr>
          <w:rFonts w:ascii="Times New Roman" w:eastAsia="Times New Roman" w:hAnsi="Times New Roman" w:cs="Times New Roman"/>
          <w:lang w:eastAsia="nl-NL"/>
        </w:rPr>
        <w:t xml:space="preserve"> en gedaagde te veroordelen de geleden schade aan eiseres te vergoeden. </w:t>
      </w:r>
    </w:p>
    <w:p w14:paraId="103E007E" w14:textId="35A58FB5" w:rsidR="00ED1040" w:rsidRDefault="00ED1040" w:rsidP="00ED1040">
      <w:pPr>
        <w:rPr>
          <w:rFonts w:ascii="Times New Roman" w:eastAsia="Times New Roman" w:hAnsi="Times New Roman" w:cs="Times New Roman"/>
          <w:lang w:eastAsia="nl-NL"/>
        </w:rPr>
      </w:pPr>
    </w:p>
    <w:p w14:paraId="6CE8AD88" w14:textId="3DAA0539" w:rsidR="00ED1040" w:rsidRDefault="00ED1040" w:rsidP="00ED1040">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Eiseres stelt dat gedaagde 3 </w:t>
      </w:r>
      <w:r w:rsidRPr="00ED1040">
        <w:rPr>
          <w:rFonts w:ascii="Times New Roman" w:eastAsia="Times New Roman" w:hAnsi="Times New Roman" w:cs="Times New Roman"/>
          <w:lang w:eastAsia="nl-NL"/>
        </w:rPr>
        <w:t>niet heeft voorkomen dat voorzienbare juridische complicaties met ernstige financiële gevolgen zijn uitgebleven bij de verkoop van het onroerend goed, dat deels was verhuurd.</w:t>
      </w:r>
      <w:r>
        <w:rPr>
          <w:rFonts w:ascii="Times New Roman" w:eastAsia="Times New Roman" w:hAnsi="Times New Roman" w:cs="Times New Roman"/>
          <w:lang w:eastAsia="nl-NL"/>
        </w:rPr>
        <w:t xml:space="preserve"> </w:t>
      </w:r>
    </w:p>
    <w:p w14:paraId="3E972BCE" w14:textId="48785E58" w:rsidR="00ED1040" w:rsidRDefault="00ED1040" w:rsidP="00ED1040">
      <w:pPr>
        <w:rPr>
          <w:rFonts w:ascii="Times New Roman" w:eastAsia="Times New Roman" w:hAnsi="Times New Roman" w:cs="Times New Roman"/>
          <w:lang w:eastAsia="nl-NL"/>
        </w:rPr>
      </w:pPr>
    </w:p>
    <w:p w14:paraId="4CC82E02" w14:textId="49F2CD95" w:rsidR="00ED1040" w:rsidRDefault="00ED1040" w:rsidP="00ED1040">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beoordeling</w:t>
      </w:r>
    </w:p>
    <w:p w14:paraId="3E1C7DF9" w14:textId="223D0716" w:rsidR="00ED1040" w:rsidRDefault="00ED1040" w:rsidP="00ED1040">
      <w:pPr>
        <w:rPr>
          <w:rFonts w:ascii="Times New Roman" w:eastAsia="Times New Roman" w:hAnsi="Times New Roman" w:cs="Times New Roman"/>
          <w:lang w:eastAsia="nl-NL"/>
        </w:rPr>
      </w:pPr>
      <w:r>
        <w:rPr>
          <w:rFonts w:ascii="Times New Roman" w:eastAsia="Times New Roman" w:hAnsi="Times New Roman" w:cs="Times New Roman"/>
          <w:lang w:eastAsia="nl-NL"/>
        </w:rPr>
        <w:t>E</w:t>
      </w:r>
      <w:r w:rsidRPr="00ED1040">
        <w:rPr>
          <w:rFonts w:ascii="Times New Roman" w:eastAsia="Times New Roman" w:hAnsi="Times New Roman" w:cs="Times New Roman"/>
          <w:lang w:eastAsia="nl-NL"/>
        </w:rPr>
        <w:t>iseres verwijt</w:t>
      </w:r>
      <w:r>
        <w:rPr>
          <w:rFonts w:ascii="Times New Roman" w:eastAsia="Times New Roman" w:hAnsi="Times New Roman" w:cs="Times New Roman"/>
          <w:lang w:eastAsia="nl-NL"/>
        </w:rPr>
        <w:t xml:space="preserve"> gedaagde 3</w:t>
      </w:r>
      <w:r w:rsidRPr="00ED1040">
        <w:rPr>
          <w:rFonts w:ascii="Times New Roman" w:eastAsia="Times New Roman" w:hAnsi="Times New Roman" w:cs="Times New Roman"/>
          <w:lang w:eastAsia="nl-NL"/>
        </w:rPr>
        <w:t> dat zij hem al op 5 januari 2018 de koopovereenkomst heeft laten tekenen en hem vervolgens het advies gegeven heeft alsnog de huurder bij brief van 12 januari 2018 te wijzen op zijn eerste recht van koop.</w:t>
      </w:r>
      <w:r>
        <w:rPr>
          <w:rFonts w:ascii="Times New Roman" w:eastAsia="Times New Roman" w:hAnsi="Times New Roman" w:cs="Times New Roman"/>
          <w:lang w:eastAsia="nl-NL"/>
        </w:rPr>
        <w:t xml:space="preserve"> </w:t>
      </w:r>
    </w:p>
    <w:p w14:paraId="1A45A25F" w14:textId="7C72E602" w:rsidR="00ED1040" w:rsidRDefault="00ED1040" w:rsidP="00ED1040">
      <w:pPr>
        <w:rPr>
          <w:rFonts w:ascii="Times New Roman" w:eastAsia="Times New Roman" w:hAnsi="Times New Roman" w:cs="Times New Roman"/>
          <w:lang w:eastAsia="nl-NL"/>
        </w:rPr>
      </w:pPr>
    </w:p>
    <w:p w14:paraId="28167367" w14:textId="25F3D69B" w:rsidR="00ED1040" w:rsidRDefault="00ED1040" w:rsidP="00ED1040">
      <w:pPr>
        <w:rPr>
          <w:rFonts w:ascii="Times New Roman" w:eastAsia="Times New Roman" w:hAnsi="Times New Roman" w:cs="Times New Roman"/>
          <w:lang w:eastAsia="nl-NL"/>
        </w:rPr>
      </w:pPr>
      <w:r w:rsidRPr="00ED1040">
        <w:rPr>
          <w:rFonts w:ascii="Times New Roman" w:eastAsia="Times New Roman" w:hAnsi="Times New Roman" w:cs="Times New Roman"/>
          <w:lang w:eastAsia="nl-NL"/>
        </w:rPr>
        <w:t>De rechtbank kan </w:t>
      </w:r>
      <w:r>
        <w:rPr>
          <w:rFonts w:ascii="Times New Roman" w:eastAsia="Times New Roman" w:hAnsi="Times New Roman" w:cs="Times New Roman"/>
          <w:lang w:eastAsia="nl-NL"/>
        </w:rPr>
        <w:t>e</w:t>
      </w:r>
      <w:r w:rsidRPr="00ED1040">
        <w:rPr>
          <w:rFonts w:ascii="Times New Roman" w:eastAsia="Times New Roman" w:hAnsi="Times New Roman" w:cs="Times New Roman"/>
          <w:lang w:eastAsia="nl-NL"/>
        </w:rPr>
        <w:t>iseres niet volgen in zijn stelling dat, ondanks dat de huurder het aanbod niet tijdig accepteert</w:t>
      </w:r>
      <w:r>
        <w:rPr>
          <w:rFonts w:ascii="Times New Roman" w:eastAsia="Times New Roman" w:hAnsi="Times New Roman" w:cs="Times New Roman"/>
          <w:lang w:eastAsia="nl-NL"/>
        </w:rPr>
        <w:t xml:space="preserve">, </w:t>
      </w:r>
      <w:r w:rsidRPr="00ED1040">
        <w:rPr>
          <w:rFonts w:ascii="Times New Roman" w:eastAsia="Times New Roman" w:hAnsi="Times New Roman" w:cs="Times New Roman"/>
          <w:lang w:eastAsia="nl-NL"/>
        </w:rPr>
        <w:t>sprake is van een kettingreactie die in gang is gezet door de brief van 12 januari 2018 waarvan de negatieve financiële gevolgen voor rekening van gedaagde</w:t>
      </w:r>
      <w:r>
        <w:rPr>
          <w:rFonts w:ascii="Times New Roman" w:eastAsia="Times New Roman" w:hAnsi="Times New Roman" w:cs="Times New Roman"/>
          <w:lang w:eastAsia="nl-NL"/>
        </w:rPr>
        <w:t xml:space="preserve"> 3</w:t>
      </w:r>
      <w:r w:rsidRPr="00ED1040">
        <w:rPr>
          <w:rFonts w:ascii="Times New Roman" w:eastAsia="Times New Roman" w:hAnsi="Times New Roman" w:cs="Times New Roman"/>
          <w:lang w:eastAsia="nl-NL"/>
        </w:rPr>
        <w:t> moeten komen. </w:t>
      </w:r>
    </w:p>
    <w:p w14:paraId="167CCFFA" w14:textId="4D43713A" w:rsidR="009508A4" w:rsidRDefault="009508A4" w:rsidP="00ED1040">
      <w:pPr>
        <w:rPr>
          <w:rFonts w:ascii="Times New Roman" w:eastAsia="Times New Roman" w:hAnsi="Times New Roman" w:cs="Times New Roman"/>
          <w:lang w:eastAsia="nl-NL"/>
        </w:rPr>
      </w:pPr>
    </w:p>
    <w:p w14:paraId="4E9C079C" w14:textId="7E0ADB13" w:rsidR="009508A4" w:rsidRDefault="009508A4" w:rsidP="009508A4">
      <w:pPr>
        <w:rPr>
          <w:rFonts w:ascii="Times New Roman" w:eastAsia="Times New Roman" w:hAnsi="Times New Roman" w:cs="Times New Roman"/>
          <w:lang w:eastAsia="nl-NL"/>
        </w:rPr>
      </w:pPr>
      <w:r w:rsidRPr="009508A4">
        <w:rPr>
          <w:rFonts w:ascii="Times New Roman" w:eastAsia="Times New Roman" w:hAnsi="Times New Roman" w:cs="Times New Roman"/>
          <w:lang w:eastAsia="nl-NL"/>
        </w:rPr>
        <w:t>De juridische strijd die is ontbrand</w:t>
      </w:r>
      <w:r w:rsidRPr="009508A4">
        <w:rPr>
          <w:rFonts w:ascii="Times New Roman" w:eastAsia="Times New Roman" w:hAnsi="Times New Roman" w:cs="Times New Roman"/>
          <w:lang w:eastAsia="nl-NL"/>
        </w:rPr>
        <w:t xml:space="preserve"> </w:t>
      </w:r>
      <w:r w:rsidRPr="009508A4">
        <w:rPr>
          <w:rFonts w:ascii="Times New Roman" w:eastAsia="Times New Roman" w:hAnsi="Times New Roman" w:cs="Times New Roman"/>
          <w:lang w:eastAsia="nl-NL"/>
        </w:rPr>
        <w:t>kan naa</w:t>
      </w:r>
      <w:r>
        <w:rPr>
          <w:rFonts w:ascii="Times New Roman" w:eastAsia="Times New Roman" w:hAnsi="Times New Roman" w:cs="Times New Roman"/>
          <w:lang w:eastAsia="nl-NL"/>
        </w:rPr>
        <w:t xml:space="preserve">r </w:t>
      </w:r>
      <w:r w:rsidRPr="009508A4">
        <w:rPr>
          <w:rFonts w:ascii="Times New Roman" w:eastAsia="Times New Roman" w:hAnsi="Times New Roman" w:cs="Times New Roman"/>
          <w:lang w:eastAsia="nl-NL"/>
        </w:rPr>
        <w:t>het oordeel van de rechtbank niet worden toegerekend aan het advies van gedaagde 3 om de brief van 12 januari 2018 te versturen. </w:t>
      </w:r>
      <w:r>
        <w:rPr>
          <w:rFonts w:ascii="Times New Roman" w:eastAsia="Times New Roman" w:hAnsi="Times New Roman" w:cs="Times New Roman"/>
          <w:lang w:eastAsia="nl-NL"/>
        </w:rPr>
        <w:t>G</w:t>
      </w:r>
      <w:r w:rsidRPr="009508A4">
        <w:rPr>
          <w:rFonts w:ascii="Times New Roman" w:eastAsia="Times New Roman" w:hAnsi="Times New Roman" w:cs="Times New Roman"/>
          <w:lang w:eastAsia="nl-NL"/>
        </w:rPr>
        <w:t>edaagde 3</w:t>
      </w:r>
      <w:r>
        <w:rPr>
          <w:rFonts w:ascii="Times New Roman" w:eastAsia="Times New Roman" w:hAnsi="Times New Roman" w:cs="Times New Roman"/>
          <w:lang w:eastAsia="nl-NL"/>
        </w:rPr>
        <w:t xml:space="preserve"> </w:t>
      </w:r>
      <w:r w:rsidRPr="009508A4">
        <w:rPr>
          <w:rFonts w:ascii="Times New Roman" w:eastAsia="Times New Roman" w:hAnsi="Times New Roman" w:cs="Times New Roman"/>
          <w:lang w:eastAsia="nl-NL"/>
        </w:rPr>
        <w:t>heeft immers naar aanleiding van de reactie van de huurder op die brief aangegeven dat eisere</w:t>
      </w:r>
      <w:r>
        <w:rPr>
          <w:rFonts w:ascii="Times New Roman" w:eastAsia="Times New Roman" w:hAnsi="Times New Roman" w:cs="Times New Roman"/>
          <w:lang w:eastAsia="nl-NL"/>
        </w:rPr>
        <w:t xml:space="preserve">s </w:t>
      </w:r>
      <w:r w:rsidRPr="009508A4">
        <w:rPr>
          <w:rFonts w:ascii="Times New Roman" w:eastAsia="Times New Roman" w:hAnsi="Times New Roman" w:cs="Times New Roman"/>
          <w:lang w:eastAsia="nl-NL"/>
        </w:rPr>
        <w:t>juridisch advies diende in te winnen. Daarmee heeft gedaagde 3 voldaan aan haar zorgplicht, omdat het geven van (dergelijk) juridisch advies onmiskenbaar niet tot haar expertise behoort, maar zij er op grond van de toepasselijke algemene voorwaarden wel voor diende zorg te dragen dat tijdig juridische aspecten opgepakt zouden (kunnen) worden</w:t>
      </w:r>
      <w:r>
        <w:rPr>
          <w:rFonts w:ascii="Times New Roman" w:eastAsia="Times New Roman" w:hAnsi="Times New Roman" w:cs="Times New Roman"/>
          <w:lang w:eastAsia="nl-NL"/>
        </w:rPr>
        <w:t xml:space="preserve">, aldus de rechtbank. </w:t>
      </w:r>
    </w:p>
    <w:p w14:paraId="01836E54" w14:textId="2A2C3AE6" w:rsidR="009508A4" w:rsidRDefault="009508A4" w:rsidP="009508A4">
      <w:pPr>
        <w:rPr>
          <w:rFonts w:ascii="Times New Roman" w:eastAsia="Times New Roman" w:hAnsi="Times New Roman" w:cs="Times New Roman"/>
          <w:lang w:eastAsia="nl-NL"/>
        </w:rPr>
      </w:pPr>
    </w:p>
    <w:p w14:paraId="7DDC4DBD" w14:textId="49BB5711" w:rsidR="009508A4" w:rsidRDefault="00605A13" w:rsidP="009508A4">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beslissing</w:t>
      </w:r>
    </w:p>
    <w:p w14:paraId="33080D9B" w14:textId="226FB9CC" w:rsidR="00605A13" w:rsidRPr="009508A4" w:rsidRDefault="00605A13" w:rsidP="009508A4">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rechtbank wijst de vorderingen af. </w:t>
      </w:r>
    </w:p>
    <w:p w14:paraId="6D6C99D0" w14:textId="7A55A08B" w:rsidR="009508A4" w:rsidRDefault="009508A4" w:rsidP="009508A4">
      <w:pPr>
        <w:rPr>
          <w:rFonts w:ascii="Times New Roman" w:eastAsia="Times New Roman" w:hAnsi="Times New Roman" w:cs="Times New Roman"/>
          <w:lang w:eastAsia="nl-NL"/>
        </w:rPr>
      </w:pPr>
    </w:p>
    <w:p w14:paraId="41FCE88F" w14:textId="77777777" w:rsidR="009508A4" w:rsidRPr="009508A4" w:rsidRDefault="009508A4" w:rsidP="009508A4">
      <w:pPr>
        <w:rPr>
          <w:rFonts w:ascii="Times New Roman" w:eastAsia="Times New Roman" w:hAnsi="Times New Roman" w:cs="Times New Roman"/>
          <w:lang w:eastAsia="nl-NL"/>
        </w:rPr>
      </w:pPr>
    </w:p>
    <w:p w14:paraId="2F5B9BE2" w14:textId="77777777" w:rsidR="009508A4" w:rsidRPr="00ED1040" w:rsidRDefault="009508A4" w:rsidP="00ED1040">
      <w:pPr>
        <w:rPr>
          <w:rFonts w:ascii="Times New Roman" w:eastAsia="Times New Roman" w:hAnsi="Times New Roman" w:cs="Times New Roman"/>
          <w:lang w:eastAsia="nl-NL"/>
        </w:rPr>
      </w:pPr>
    </w:p>
    <w:p w14:paraId="5EEED036" w14:textId="77777777" w:rsidR="00ED1040" w:rsidRPr="00ED1040" w:rsidRDefault="00ED1040" w:rsidP="00ED1040">
      <w:pPr>
        <w:rPr>
          <w:rFonts w:ascii="Times New Roman" w:eastAsia="Times New Roman" w:hAnsi="Times New Roman" w:cs="Times New Roman"/>
          <w:lang w:eastAsia="nl-NL"/>
        </w:rPr>
      </w:pPr>
    </w:p>
    <w:p w14:paraId="02C5BAFA" w14:textId="77777777" w:rsidR="00ED1040" w:rsidRPr="00ED1040" w:rsidRDefault="00ED1040" w:rsidP="00ED1040">
      <w:pPr>
        <w:rPr>
          <w:rFonts w:ascii="Times New Roman" w:eastAsia="Times New Roman" w:hAnsi="Times New Roman" w:cs="Times New Roman"/>
          <w:lang w:eastAsia="nl-NL"/>
        </w:rPr>
      </w:pPr>
    </w:p>
    <w:p w14:paraId="2B86D37E" w14:textId="355630DF" w:rsidR="00ED1040" w:rsidRPr="00ED1040" w:rsidRDefault="00ED1040" w:rsidP="00ED1040">
      <w:pPr>
        <w:rPr>
          <w:rFonts w:ascii="Times New Roman" w:eastAsia="Times New Roman" w:hAnsi="Times New Roman" w:cs="Times New Roman"/>
          <w:lang w:eastAsia="nl-NL"/>
        </w:rPr>
      </w:pPr>
    </w:p>
    <w:p w14:paraId="26061E3A" w14:textId="5B7BC2AF" w:rsidR="00ED1040" w:rsidRPr="00ED1040" w:rsidRDefault="00ED1040" w:rsidP="00ED1040">
      <w:pPr>
        <w:rPr>
          <w:rFonts w:ascii="Times New Roman" w:eastAsia="Times New Roman" w:hAnsi="Times New Roman" w:cs="Times New Roman"/>
          <w:lang w:eastAsia="nl-NL"/>
        </w:rPr>
      </w:pPr>
    </w:p>
    <w:p w14:paraId="178EC2C2" w14:textId="77777777" w:rsidR="00ED1040" w:rsidRPr="00ED1040" w:rsidRDefault="00ED1040" w:rsidP="00ED1040">
      <w:pPr>
        <w:rPr>
          <w:rFonts w:ascii="Times New Roman" w:eastAsia="Times New Roman" w:hAnsi="Times New Roman" w:cs="Times New Roman"/>
          <w:lang w:eastAsia="nl-NL"/>
        </w:rPr>
      </w:pPr>
    </w:p>
    <w:p w14:paraId="13D1ADDC" w14:textId="09F27EB2" w:rsidR="00F4548C" w:rsidRPr="00F4548C" w:rsidRDefault="00F4548C" w:rsidP="00F4548C">
      <w:pPr>
        <w:rPr>
          <w:rFonts w:ascii="Times New Roman" w:eastAsia="Times New Roman" w:hAnsi="Times New Roman" w:cs="Times New Roman"/>
          <w:lang w:eastAsia="nl-NL"/>
        </w:rPr>
      </w:pPr>
    </w:p>
    <w:p w14:paraId="5F7148E4" w14:textId="77777777" w:rsidR="00F4548C" w:rsidRPr="00F4548C" w:rsidRDefault="00F4548C" w:rsidP="00F4548C">
      <w:pPr>
        <w:rPr>
          <w:rFonts w:ascii="Times New Roman" w:eastAsia="Times New Roman" w:hAnsi="Times New Roman" w:cs="Times New Roman"/>
          <w:lang w:eastAsia="nl-NL"/>
        </w:rPr>
      </w:pPr>
    </w:p>
    <w:p w14:paraId="0B65D498" w14:textId="03535D81" w:rsidR="00F4548C" w:rsidRPr="00F4548C" w:rsidRDefault="00F4548C" w:rsidP="00F4548C">
      <w:pPr>
        <w:rPr>
          <w:rFonts w:ascii="Times New Roman" w:eastAsia="Times New Roman" w:hAnsi="Times New Roman" w:cs="Times New Roman"/>
          <w:lang w:eastAsia="nl-NL"/>
        </w:rPr>
      </w:pPr>
    </w:p>
    <w:p w14:paraId="47042708" w14:textId="5AFC2C5B" w:rsidR="00F4548C" w:rsidRDefault="00F4548C" w:rsidP="00F4548C">
      <w:pPr>
        <w:rPr>
          <w:rFonts w:ascii="Times New Roman" w:eastAsia="Times New Roman" w:hAnsi="Times New Roman" w:cs="Times New Roman"/>
          <w:lang w:eastAsia="nl-NL"/>
        </w:rPr>
      </w:pPr>
    </w:p>
    <w:p w14:paraId="4313D109" w14:textId="6A472F8B" w:rsidR="00F4548C" w:rsidRDefault="00F4548C" w:rsidP="00F4548C">
      <w:pPr>
        <w:rPr>
          <w:rFonts w:ascii="Times New Roman" w:eastAsia="Times New Roman" w:hAnsi="Times New Roman" w:cs="Times New Roman"/>
          <w:lang w:eastAsia="nl-NL"/>
        </w:rPr>
      </w:pPr>
    </w:p>
    <w:p w14:paraId="47F7C934" w14:textId="77777777" w:rsidR="00F4548C" w:rsidRPr="00F4548C" w:rsidRDefault="00F4548C" w:rsidP="00F4548C">
      <w:pPr>
        <w:rPr>
          <w:rFonts w:ascii="Times New Roman" w:eastAsia="Times New Roman" w:hAnsi="Times New Roman" w:cs="Times New Roman"/>
          <w:lang w:eastAsia="nl-NL"/>
        </w:rPr>
      </w:pPr>
    </w:p>
    <w:p w14:paraId="3E63E7C0" w14:textId="77777777" w:rsidR="00F4548C" w:rsidRDefault="00F4548C"/>
    <w:p w14:paraId="37797401" w14:textId="496413DE" w:rsidR="00F4548C" w:rsidRDefault="00F4548C"/>
    <w:p w14:paraId="1F5B0CC2" w14:textId="77777777" w:rsidR="00F4548C" w:rsidRDefault="00F4548C"/>
    <w:sectPr w:rsidR="00F4548C" w:rsidSect="001C19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8C"/>
    <w:rsid w:val="001C1997"/>
    <w:rsid w:val="00605A13"/>
    <w:rsid w:val="009508A4"/>
    <w:rsid w:val="00C757DB"/>
    <w:rsid w:val="00ED1040"/>
    <w:rsid w:val="00F454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8D56DE8"/>
  <w15:chartTrackingRefBased/>
  <w15:docId w15:val="{51ACAEE3-62B4-8048-9B2F-AC0B3001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9701">
      <w:bodyDiv w:val="1"/>
      <w:marLeft w:val="0"/>
      <w:marRight w:val="0"/>
      <w:marTop w:val="0"/>
      <w:marBottom w:val="0"/>
      <w:divBdr>
        <w:top w:val="none" w:sz="0" w:space="0" w:color="auto"/>
        <w:left w:val="none" w:sz="0" w:space="0" w:color="auto"/>
        <w:bottom w:val="none" w:sz="0" w:space="0" w:color="auto"/>
        <w:right w:val="none" w:sz="0" w:space="0" w:color="auto"/>
      </w:divBdr>
    </w:div>
    <w:div w:id="150830193">
      <w:bodyDiv w:val="1"/>
      <w:marLeft w:val="0"/>
      <w:marRight w:val="0"/>
      <w:marTop w:val="0"/>
      <w:marBottom w:val="0"/>
      <w:divBdr>
        <w:top w:val="none" w:sz="0" w:space="0" w:color="auto"/>
        <w:left w:val="none" w:sz="0" w:space="0" w:color="auto"/>
        <w:bottom w:val="none" w:sz="0" w:space="0" w:color="auto"/>
        <w:right w:val="none" w:sz="0" w:space="0" w:color="auto"/>
      </w:divBdr>
    </w:div>
    <w:div w:id="241839187">
      <w:bodyDiv w:val="1"/>
      <w:marLeft w:val="0"/>
      <w:marRight w:val="0"/>
      <w:marTop w:val="0"/>
      <w:marBottom w:val="0"/>
      <w:divBdr>
        <w:top w:val="none" w:sz="0" w:space="0" w:color="auto"/>
        <w:left w:val="none" w:sz="0" w:space="0" w:color="auto"/>
        <w:bottom w:val="none" w:sz="0" w:space="0" w:color="auto"/>
        <w:right w:val="none" w:sz="0" w:space="0" w:color="auto"/>
      </w:divBdr>
    </w:div>
    <w:div w:id="561794343">
      <w:bodyDiv w:val="1"/>
      <w:marLeft w:val="0"/>
      <w:marRight w:val="0"/>
      <w:marTop w:val="0"/>
      <w:marBottom w:val="0"/>
      <w:divBdr>
        <w:top w:val="none" w:sz="0" w:space="0" w:color="auto"/>
        <w:left w:val="none" w:sz="0" w:space="0" w:color="auto"/>
        <w:bottom w:val="none" w:sz="0" w:space="0" w:color="auto"/>
        <w:right w:val="none" w:sz="0" w:space="0" w:color="auto"/>
      </w:divBdr>
    </w:div>
    <w:div w:id="632298856">
      <w:bodyDiv w:val="1"/>
      <w:marLeft w:val="0"/>
      <w:marRight w:val="0"/>
      <w:marTop w:val="0"/>
      <w:marBottom w:val="0"/>
      <w:divBdr>
        <w:top w:val="none" w:sz="0" w:space="0" w:color="auto"/>
        <w:left w:val="none" w:sz="0" w:space="0" w:color="auto"/>
        <w:bottom w:val="none" w:sz="0" w:space="0" w:color="auto"/>
        <w:right w:val="none" w:sz="0" w:space="0" w:color="auto"/>
      </w:divBdr>
    </w:div>
    <w:div w:id="708140901">
      <w:bodyDiv w:val="1"/>
      <w:marLeft w:val="0"/>
      <w:marRight w:val="0"/>
      <w:marTop w:val="0"/>
      <w:marBottom w:val="0"/>
      <w:divBdr>
        <w:top w:val="none" w:sz="0" w:space="0" w:color="auto"/>
        <w:left w:val="none" w:sz="0" w:space="0" w:color="auto"/>
        <w:bottom w:val="none" w:sz="0" w:space="0" w:color="auto"/>
        <w:right w:val="none" w:sz="0" w:space="0" w:color="auto"/>
      </w:divBdr>
    </w:div>
    <w:div w:id="718163888">
      <w:bodyDiv w:val="1"/>
      <w:marLeft w:val="0"/>
      <w:marRight w:val="0"/>
      <w:marTop w:val="0"/>
      <w:marBottom w:val="0"/>
      <w:divBdr>
        <w:top w:val="none" w:sz="0" w:space="0" w:color="auto"/>
        <w:left w:val="none" w:sz="0" w:space="0" w:color="auto"/>
        <w:bottom w:val="none" w:sz="0" w:space="0" w:color="auto"/>
        <w:right w:val="none" w:sz="0" w:space="0" w:color="auto"/>
      </w:divBdr>
    </w:div>
    <w:div w:id="757097779">
      <w:bodyDiv w:val="1"/>
      <w:marLeft w:val="0"/>
      <w:marRight w:val="0"/>
      <w:marTop w:val="0"/>
      <w:marBottom w:val="0"/>
      <w:divBdr>
        <w:top w:val="none" w:sz="0" w:space="0" w:color="auto"/>
        <w:left w:val="none" w:sz="0" w:space="0" w:color="auto"/>
        <w:bottom w:val="none" w:sz="0" w:space="0" w:color="auto"/>
        <w:right w:val="none" w:sz="0" w:space="0" w:color="auto"/>
      </w:divBdr>
    </w:div>
    <w:div w:id="773480474">
      <w:bodyDiv w:val="1"/>
      <w:marLeft w:val="0"/>
      <w:marRight w:val="0"/>
      <w:marTop w:val="0"/>
      <w:marBottom w:val="0"/>
      <w:divBdr>
        <w:top w:val="none" w:sz="0" w:space="0" w:color="auto"/>
        <w:left w:val="none" w:sz="0" w:space="0" w:color="auto"/>
        <w:bottom w:val="none" w:sz="0" w:space="0" w:color="auto"/>
        <w:right w:val="none" w:sz="0" w:space="0" w:color="auto"/>
      </w:divBdr>
    </w:div>
    <w:div w:id="1242833753">
      <w:bodyDiv w:val="1"/>
      <w:marLeft w:val="0"/>
      <w:marRight w:val="0"/>
      <w:marTop w:val="0"/>
      <w:marBottom w:val="0"/>
      <w:divBdr>
        <w:top w:val="none" w:sz="0" w:space="0" w:color="auto"/>
        <w:left w:val="none" w:sz="0" w:space="0" w:color="auto"/>
        <w:bottom w:val="none" w:sz="0" w:space="0" w:color="auto"/>
        <w:right w:val="none" w:sz="0" w:space="0" w:color="auto"/>
      </w:divBdr>
    </w:div>
    <w:div w:id="1615480462">
      <w:bodyDiv w:val="1"/>
      <w:marLeft w:val="0"/>
      <w:marRight w:val="0"/>
      <w:marTop w:val="0"/>
      <w:marBottom w:val="0"/>
      <w:divBdr>
        <w:top w:val="none" w:sz="0" w:space="0" w:color="auto"/>
        <w:left w:val="none" w:sz="0" w:space="0" w:color="auto"/>
        <w:bottom w:val="none" w:sz="0" w:space="0" w:color="auto"/>
        <w:right w:val="none" w:sz="0" w:space="0" w:color="auto"/>
      </w:divBdr>
    </w:div>
    <w:div w:id="1757361940">
      <w:bodyDiv w:val="1"/>
      <w:marLeft w:val="0"/>
      <w:marRight w:val="0"/>
      <w:marTop w:val="0"/>
      <w:marBottom w:val="0"/>
      <w:divBdr>
        <w:top w:val="none" w:sz="0" w:space="0" w:color="auto"/>
        <w:left w:val="none" w:sz="0" w:space="0" w:color="auto"/>
        <w:bottom w:val="none" w:sz="0" w:space="0" w:color="auto"/>
        <w:right w:val="none" w:sz="0" w:space="0" w:color="auto"/>
      </w:divBdr>
    </w:div>
    <w:div w:id="1842088066">
      <w:bodyDiv w:val="1"/>
      <w:marLeft w:val="0"/>
      <w:marRight w:val="0"/>
      <w:marTop w:val="0"/>
      <w:marBottom w:val="0"/>
      <w:divBdr>
        <w:top w:val="none" w:sz="0" w:space="0" w:color="auto"/>
        <w:left w:val="none" w:sz="0" w:space="0" w:color="auto"/>
        <w:bottom w:val="none" w:sz="0" w:space="0" w:color="auto"/>
        <w:right w:val="none" w:sz="0" w:space="0" w:color="auto"/>
      </w:divBdr>
    </w:div>
    <w:div w:id="2055810459">
      <w:bodyDiv w:val="1"/>
      <w:marLeft w:val="0"/>
      <w:marRight w:val="0"/>
      <w:marTop w:val="0"/>
      <w:marBottom w:val="0"/>
      <w:divBdr>
        <w:top w:val="none" w:sz="0" w:space="0" w:color="auto"/>
        <w:left w:val="none" w:sz="0" w:space="0" w:color="auto"/>
        <w:bottom w:val="none" w:sz="0" w:space="0" w:color="auto"/>
        <w:right w:val="none" w:sz="0" w:space="0" w:color="auto"/>
      </w:divBdr>
    </w:div>
    <w:div w:id="21051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531</Words>
  <Characters>3160</Characters>
  <Application>Microsoft Office Word</Application>
  <DocSecurity>0</DocSecurity>
  <Lines>73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Hurkmans</dc:creator>
  <cp:keywords/>
  <dc:description/>
  <cp:lastModifiedBy>Y. Hurkmans</cp:lastModifiedBy>
  <cp:revision>1</cp:revision>
  <dcterms:created xsi:type="dcterms:W3CDTF">2021-08-26T13:45:00Z</dcterms:created>
  <dcterms:modified xsi:type="dcterms:W3CDTF">2021-08-26T14:20:00Z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f4804-9ab0-4527-a877-f7a87100f5fc_Enabled">
    <vt:lpwstr>true</vt:lpwstr>
  </property>
  <property fmtid="{D5CDD505-2E9C-101B-9397-08002B2CF9AE}" pid="3" name="MSIP_Label_b29f4804-9ab0-4527-a877-f7a87100f5fc_SetDate">
    <vt:lpwstr>2021-08-26T13:45:34Z</vt:lpwstr>
  </property>
  <property fmtid="{D5CDD505-2E9C-101B-9397-08002B2CF9AE}" pid="4" name="MSIP_Label_b29f4804-9ab0-4527-a877-f7a87100f5fc_Method">
    <vt:lpwstr>Standard</vt:lpwstr>
  </property>
  <property fmtid="{D5CDD505-2E9C-101B-9397-08002B2CF9AE}" pid="5" name="MSIP_Label_b29f4804-9ab0-4527-a877-f7a87100f5fc_Name">
    <vt:lpwstr>General</vt:lpwstr>
  </property>
  <property fmtid="{D5CDD505-2E9C-101B-9397-08002B2CF9AE}" pid="6" name="MSIP_Label_b29f4804-9ab0-4527-a877-f7a87100f5fc_SiteId">
    <vt:lpwstr>7a5561df-6599-4898-8a20-cce41db3b44f</vt:lpwstr>
  </property>
  <property fmtid="{D5CDD505-2E9C-101B-9397-08002B2CF9AE}" pid="7" name="MSIP_Label_b29f4804-9ab0-4527-a877-f7a87100f5fc_ActionId">
    <vt:lpwstr>b2894108-2c17-4098-9c75-7c4407033337</vt:lpwstr>
  </property>
  <property fmtid="{D5CDD505-2E9C-101B-9397-08002B2CF9AE}" pid="8" name="MSIP_Label_b29f4804-9ab0-4527-a877-f7a87100f5fc_ContentBits">
    <vt:lpwstr>0</vt:lpwstr>
  </property>
</Properties>
</file>